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Додаток</w:t>
      </w:r>
    </w:p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до розпорядження</w:t>
      </w:r>
    </w:p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Харківського міського голови</w:t>
      </w:r>
    </w:p>
    <w:p w:rsidR="00556715" w:rsidRPr="00556715" w:rsidRDefault="00556715" w:rsidP="00556715">
      <w:pPr>
        <w:ind w:left="5387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від 22.05.2014 № 37/1</w:t>
      </w:r>
    </w:p>
    <w:p w:rsidR="00556715" w:rsidRPr="00556715" w:rsidRDefault="00556715" w:rsidP="0055671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56715" w:rsidRPr="00556715" w:rsidRDefault="00556715" w:rsidP="00556715">
      <w:pPr>
        <w:spacing w:before="160" w:after="160"/>
        <w:ind w:firstLine="7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ПЛАН ЗАХОДІВ</w:t>
      </w:r>
    </w:p>
    <w:p w:rsidR="00556715" w:rsidRPr="00556715" w:rsidRDefault="00556715" w:rsidP="00556715">
      <w:pPr>
        <w:spacing w:before="160" w:after="160"/>
        <w:ind w:firstLine="7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  <w:t>з питань організаційного забезпечення обговорення проекту змін до Конституції України щодо децентралізації державної влади</w:t>
      </w:r>
    </w:p>
    <w:tbl>
      <w:tblPr>
        <w:tblW w:w="0" w:type="auto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4605"/>
        <w:gridCol w:w="1308"/>
        <w:gridCol w:w="2700"/>
      </w:tblGrid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Основні заходи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Провести підвищення кваліфікації працівників виконавчих органів та депутатів міської ради стосовно роз'яснення шляхів проведення децентралізації державної влади та очікуваних результатів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Борисенко Д.М.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участь представників Харківської міської ради у «круглих столах», семінарах на базі Харківського регіонального інституту державного управління Національної академії державного управління при Президентові України з питання внесення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Стаматіна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М.В.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Провести у місті та в районах міста Харкова наради з питань обговорення проекту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проведення обговорення проекту змін до Конституції України щодо децентралізації державної влади серед населення міста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широке висвітлення заходів, що проводяться в рамках обговорення проекту змін до Конституції України щодо децентралізації державної влади серед населення міста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Сідоренко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Косий М.І.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Забезпечити відкриття та ведення на офіційному </w:t>
            </w: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веб-сайті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Харківської міської ради рубрики «Про проект змін до Конституції України щодо децентралізації державної влади»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час 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Сідоренко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Здійснювати моніторинг стану </w:t>
            </w: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інформованості та ставлення населення міста до проекту змін до Конституції України щодо децентралізації державної влади серед населення міста та надавати аналітичні матеріали на розгляд робочої групи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Під час </w:t>
            </w: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обговорення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Сідоренко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Серьогіна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С.Г.,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голови адміністрацій районів Харківської міської ради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Забезпечити проведення серед учнів старших класів у рамках вивчення окремих навчальних предметів роз'яснювальної роботи щодо децентралізації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окремим графіком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Терехов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І.О.,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Деменко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О.І.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Організувати проведення у бібліотечних закладах міста виставок науково-методичної літератури з питань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окремим графіком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Терехов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І.О.,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Бабицька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С.І.</w:t>
            </w:r>
          </w:p>
        </w:tc>
      </w:tr>
      <w:tr w:rsidR="00556715" w:rsidRPr="00556715" w:rsidTr="00556715">
        <w:trPr>
          <w:jc w:val="center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Підготувати проведення наради за підсумками обговорення проекту змін до Конституції України щодо децентралізації державної влади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Червень 2014 року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Новак О.М.,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Чечетова-Терашвілі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Т.М.,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Стаматіна</w:t>
            </w:r>
            <w:proofErr w:type="spellEnd"/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М.В.,</w:t>
            </w:r>
          </w:p>
          <w:p w:rsidR="00556715" w:rsidRPr="00556715" w:rsidRDefault="00556715" w:rsidP="00556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5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Борисенко Д.М.</w:t>
            </w:r>
          </w:p>
        </w:tc>
      </w:tr>
    </w:tbl>
    <w:p w:rsidR="00556715" w:rsidRPr="00556715" w:rsidRDefault="00556715" w:rsidP="0055671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Заступник міського голови -</w:t>
      </w: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керуючий справами виконавчого</w:t>
      </w: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 xml:space="preserve">комітету міської ради Т.М. </w:t>
      </w:r>
      <w:proofErr w:type="spellStart"/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Чечетова-Терашвілі</w:t>
      </w:r>
      <w:proofErr w:type="spellEnd"/>
    </w:p>
    <w:p w:rsidR="00556715" w:rsidRPr="00556715" w:rsidRDefault="00556715" w:rsidP="00556715">
      <w:pPr>
        <w:spacing w:before="160" w:after="160"/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Директор Департаменту</w:t>
      </w:r>
    </w:p>
    <w:p w:rsidR="00556715" w:rsidRPr="00556715" w:rsidRDefault="00556715" w:rsidP="00556715">
      <w:pPr>
        <w:ind w:firstLine="7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556715">
        <w:rPr>
          <w:rFonts w:ascii="Times New Roman" w:eastAsia="Times New Roman" w:hAnsi="Times New Roman" w:cs="Times New Roman"/>
          <w:color w:val="000000"/>
          <w:sz w:val="32"/>
          <w:lang w:val="uk-UA" w:eastAsia="ru-RU"/>
        </w:rPr>
        <w:t>організаційної роботи Д.М. Борисенко</w:t>
      </w:r>
    </w:p>
    <w:p w:rsidR="00BC699D" w:rsidRPr="00556715" w:rsidRDefault="00BC699D">
      <w:pPr>
        <w:rPr>
          <w:lang w:val="uk-UA"/>
        </w:rPr>
      </w:pPr>
    </w:p>
    <w:sectPr w:rsidR="00BC699D" w:rsidRPr="00556715" w:rsidSect="00BC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6715"/>
    <w:rsid w:val="000E42F4"/>
    <w:rsid w:val="00183124"/>
    <w:rsid w:val="003C7316"/>
    <w:rsid w:val="004D1E82"/>
    <w:rsid w:val="00556715"/>
    <w:rsid w:val="00AF0942"/>
    <w:rsid w:val="00BC699D"/>
    <w:rsid w:val="00C761A8"/>
    <w:rsid w:val="00C93D05"/>
    <w:rsid w:val="00CF702C"/>
    <w:rsid w:val="00EA2083"/>
    <w:rsid w:val="00F9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556715"/>
  </w:style>
  <w:style w:type="paragraph" w:customStyle="1" w:styleId="rvps5">
    <w:name w:val="rvps5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556715"/>
  </w:style>
  <w:style w:type="paragraph" w:customStyle="1" w:styleId="rvps2">
    <w:name w:val="rvps2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556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>ДО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Стецюра Т.Р.</dc:creator>
  <cp:keywords/>
  <dc:description/>
  <cp:lastModifiedBy>Стецюра Т.Р.</cp:lastModifiedBy>
  <cp:revision>2</cp:revision>
  <dcterms:created xsi:type="dcterms:W3CDTF">2014-06-05T10:22:00Z</dcterms:created>
  <dcterms:modified xsi:type="dcterms:W3CDTF">2014-06-05T10:23:00Z</dcterms:modified>
</cp:coreProperties>
</file>